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Protokoll vom 19.10.2020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Anwesenheit: Philipp, Anna, Jann, Rieke, Fabian B, Fabian K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2"/>
        </w:numPr>
        <w:rPr/>
      </w:pPr>
      <w:r>
        <w:rPr/>
        <w:t>Begrüßung: Vorstellungsrunde</w:t>
      </w:r>
    </w:p>
    <w:p>
      <w:pPr>
        <w:pStyle w:val="ListParagraph"/>
        <w:ind w:left="720" w:hanging="0"/>
        <w:rPr/>
      </w:pPr>
      <w:r>
        <w:rPr/>
      </w:r>
    </w:p>
    <w:p>
      <w:pPr>
        <w:pStyle w:val="ListParagraph"/>
        <w:numPr>
          <w:ilvl w:val="0"/>
          <w:numId w:val="2"/>
        </w:numPr>
        <w:rPr/>
      </w:pPr>
      <w:r>
        <w:rPr/>
        <w:t>Input</w:t>
      </w:r>
    </w:p>
    <w:p>
      <w:pPr>
        <w:pStyle w:val="ListParagraph"/>
        <w:numPr>
          <w:ilvl w:val="1"/>
          <w:numId w:val="2"/>
        </w:numPr>
        <w:rPr/>
      </w:pP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de-DE" w:eastAsia="en-US" w:bidi="ar-SA"/>
        </w:rPr>
        <w:t xml:space="preserve">Unifinanzen: Budgetplan – siehe FOLIEN </w:t>
      </w: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de-DE" w:eastAsia="en-US" w:bidi="ar-SA"/>
        </w:rPr>
        <w:t>(https://juso-hsg-freiburg.de/wp-content/uploads/2020/10/Budgetplan-der-Uni-Freiburg.pptx)</w:t>
      </w:r>
    </w:p>
    <w:p>
      <w:pPr>
        <w:pStyle w:val="ListParagraph"/>
        <w:numPr>
          <w:ilvl w:val="2"/>
          <w:numId w:val="2"/>
        </w:numPr>
        <w:rPr/>
      </w:pP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de-DE" w:eastAsia="en-US" w:bidi="ar-SA"/>
        </w:rPr>
        <w:t>Bemerkungen</w:t>
      </w:r>
    </w:p>
    <w:p>
      <w:pPr>
        <w:pStyle w:val="ListParagraph"/>
        <w:numPr>
          <w:ilvl w:val="0"/>
          <w:numId w:val="0"/>
        </w:numPr>
        <w:ind w:left="2880" w:hanging="0"/>
        <w:rPr/>
      </w:pP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de-DE" w:eastAsia="en-US" w:bidi="ar-SA"/>
        </w:rPr>
        <w:t>* Motivation: Antrag auf genaue Details zu Finanzen</w:t>
      </w:r>
    </w:p>
    <w:p>
      <w:pPr>
        <w:pStyle w:val="ListParagraph"/>
        <w:numPr>
          <w:ilvl w:val="0"/>
          <w:numId w:val="0"/>
        </w:numPr>
        <w:ind w:left="2880" w:hanging="0"/>
        <w:rPr/>
      </w:pP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de-DE" w:eastAsia="en-US" w:bidi="ar-SA"/>
        </w:rPr>
        <w:t>* Uni sagt oft, wir haben keine Mittel. Immer ohne Belege.</w:t>
      </w:r>
    </w:p>
    <w:p>
      <w:pPr>
        <w:pStyle w:val="ListParagraph"/>
        <w:numPr>
          <w:ilvl w:val="0"/>
          <w:numId w:val="0"/>
        </w:numPr>
        <w:ind w:left="2880" w:hanging="0"/>
        <w:rPr/>
      </w:pP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de-DE" w:eastAsia="en-US" w:bidi="ar-SA"/>
        </w:rPr>
        <w:t>* Weg über Gremien der Uni (Anfragen von Senatoren) stärker als Landeshochschulinformationsgesetz (?)</w:t>
      </w:r>
    </w:p>
    <w:p>
      <w:pPr>
        <w:pStyle w:val="ListParagraph"/>
        <w:numPr>
          <w:ilvl w:val="0"/>
          <w:numId w:val="0"/>
        </w:numPr>
        <w:ind w:left="2880" w:hanging="0"/>
        <w:rPr/>
      </w:pP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de-DE" w:eastAsia="en-US" w:bidi="ar-SA"/>
        </w:rPr>
        <w:t>* Landeshaushalt gibt nicht viele Informationen</w:t>
      </w:r>
    </w:p>
    <w:p>
      <w:pPr>
        <w:pStyle w:val="ListParagraph"/>
        <w:numPr>
          <w:ilvl w:val="0"/>
          <w:numId w:val="0"/>
        </w:numPr>
        <w:ind w:left="2880" w:hanging="0"/>
        <w:rPr/>
      </w:pP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de-DE" w:eastAsia="en-US" w:bidi="ar-SA"/>
        </w:rPr>
        <w:t>* Bei Anfragen Bemerkung, was welche Vertrauensstufe hat</w:t>
      </w:r>
    </w:p>
    <w:p>
      <w:pPr>
        <w:pStyle w:val="ListParagraph"/>
        <w:numPr>
          <w:ilvl w:val="0"/>
          <w:numId w:val="0"/>
        </w:numPr>
        <w:ind w:left="2160" w:hanging="0"/>
        <w:rPr>
          <w:rFonts w:eastAsia="Calibri" w:cs="" w:cstheme="minorBidi" w:eastAsiaTheme="minorHAnsi"/>
          <w:color w:val="auto"/>
          <w:kern w:val="0"/>
          <w:sz w:val="24"/>
          <w:szCs w:val="24"/>
          <w:lang w:val="de-DE" w:eastAsia="en-US" w:bidi="ar-SA"/>
        </w:rPr>
      </w:pP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de-DE" w:eastAsia="en-US" w:bidi="ar-SA"/>
        </w:rPr>
      </w:r>
    </w:p>
    <w:p>
      <w:pPr>
        <w:pStyle w:val="ListParagraph"/>
        <w:numPr>
          <w:ilvl w:val="2"/>
          <w:numId w:val="2"/>
        </w:numPr>
        <w:rPr/>
      </w:pP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de-DE" w:eastAsia="en-US" w:bidi="ar-SA"/>
        </w:rPr>
        <w:t>Einnahmen: Landesmittel und Drittmittel (DFG, Bund, EU, …)</w:t>
      </w:r>
    </w:p>
    <w:p>
      <w:pPr>
        <w:pStyle w:val="ListParagraph"/>
        <w:numPr>
          <w:ilvl w:val="0"/>
          <w:numId w:val="0"/>
        </w:numPr>
        <w:ind w:left="2880" w:hanging="0"/>
        <w:rPr/>
      </w:pP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de-DE" w:eastAsia="en-US" w:bidi="ar-SA"/>
        </w:rPr>
        <w:t>* Drittmittel: Zweckgebundene (für Projekte), Overheads (Räume, Verwaltung, Energiekosten, …) signifikanter Teil.</w:t>
      </w:r>
    </w:p>
    <w:p>
      <w:pPr>
        <w:pStyle w:val="ListParagraph"/>
        <w:numPr>
          <w:ilvl w:val="0"/>
          <w:numId w:val="0"/>
        </w:numPr>
        <w:ind w:left="2880" w:hanging="0"/>
        <w:rPr/>
      </w:pP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de-DE" w:eastAsia="en-US" w:bidi="ar-SA"/>
        </w:rPr>
        <w:t>* Teile der Grundfinanzierung können „frei“ werden durch Drittmittel</w:t>
      </w:r>
    </w:p>
    <w:p>
      <w:pPr>
        <w:pStyle w:val="ListParagraph"/>
        <w:numPr>
          <w:ilvl w:val="0"/>
          <w:numId w:val="0"/>
        </w:numPr>
        <w:ind w:left="2880" w:hanging="0"/>
        <w:rPr>
          <w:rFonts w:ascii="Calibri" w:hAnsi="Calibri" w:eastAsia="Calibri" w:cs="" w:cstheme="minorBidi" w:eastAsiaTheme="minorHAnsi"/>
          <w:color w:val="auto"/>
          <w:kern w:val="0"/>
          <w:sz w:val="24"/>
          <w:szCs w:val="24"/>
          <w:lang w:val="de-DE" w:eastAsia="en-US" w:bidi="ar-SA"/>
        </w:rPr>
      </w:pP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de-DE" w:eastAsia="en-US" w:bidi="ar-SA"/>
        </w:rPr>
      </w:r>
    </w:p>
    <w:p>
      <w:pPr>
        <w:pStyle w:val="ListParagraph"/>
        <w:numPr>
          <w:ilvl w:val="2"/>
          <w:numId w:val="2"/>
        </w:numPr>
        <w:rPr/>
      </w:pP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de-DE" w:eastAsia="en-US" w:bidi="ar-SA"/>
        </w:rPr>
        <w:t>Ausgaben</w:t>
      </w:r>
    </w:p>
    <w:p>
      <w:pPr>
        <w:pStyle w:val="ListParagraph"/>
        <w:numPr>
          <w:ilvl w:val="0"/>
          <w:numId w:val="0"/>
        </w:numPr>
        <w:ind w:left="2880" w:hanging="0"/>
        <w:rPr>
          <w:rFonts w:ascii="Calibri" w:hAnsi="Calibri" w:eastAsia="Calibri" w:cs="" w:cstheme="minorBidi" w:eastAsiaTheme="minorHAnsi"/>
          <w:color w:val="auto"/>
          <w:kern w:val="0"/>
          <w:sz w:val="24"/>
          <w:szCs w:val="24"/>
          <w:lang w:val="de-DE" w:eastAsia="en-US" w:bidi="ar-SA"/>
        </w:rPr>
      </w:pP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de-DE" w:eastAsia="en-US" w:bidi="ar-SA"/>
        </w:rPr>
      </w:r>
    </w:p>
    <w:p>
      <w:pPr>
        <w:pStyle w:val="ListParagraph"/>
        <w:numPr>
          <w:ilvl w:val="2"/>
          <w:numId w:val="2"/>
        </w:numPr>
        <w:rPr/>
      </w:pP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de-DE" w:eastAsia="en-US" w:bidi="ar-SA"/>
        </w:rPr>
        <w:t>Personal</w:t>
      </w:r>
    </w:p>
    <w:p>
      <w:pPr>
        <w:pStyle w:val="ListParagraph"/>
        <w:numPr>
          <w:ilvl w:val="0"/>
          <w:numId w:val="0"/>
        </w:numPr>
        <w:ind w:left="2880" w:hanging="0"/>
        <w:rPr/>
      </w:pP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de-DE" w:eastAsia="en-US" w:bidi="ar-SA"/>
        </w:rPr>
        <w:t>* „Personal kaufen“ beim Land: Personal statt aus Sachmitteln mit Personalmittel bezahlen. Aus Sachmitteln bezahlte Stellen müssen befristet sein, aus Personalmittel bezahlte können unbefristet sein.</w:t>
      </w:r>
    </w:p>
    <w:p>
      <w:pPr>
        <w:pStyle w:val="ListParagraph"/>
        <w:numPr>
          <w:ilvl w:val="0"/>
          <w:numId w:val="0"/>
        </w:numPr>
        <w:ind w:left="2880" w:hanging="0"/>
        <w:rPr/>
      </w:pP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de-DE" w:eastAsia="en-US" w:bidi="ar-SA"/>
        </w:rPr>
        <w:t>* HiWis: Immer Sachmittel</w:t>
      </w:r>
    </w:p>
    <w:p>
      <w:pPr>
        <w:pStyle w:val="ListParagraph"/>
        <w:numPr>
          <w:ilvl w:val="0"/>
          <w:numId w:val="0"/>
        </w:numPr>
        <w:ind w:left="2880" w:hanging="0"/>
        <w:rPr/>
      </w:pP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de-DE" w:eastAsia="en-US" w:bidi="ar-SA"/>
        </w:rPr>
        <w:t>* Personal aus Drittmittel immer befristet (außer Heisenberg Stipendanten) =&gt; Drittmittel sind immer befristet</w:t>
      </w:r>
    </w:p>
    <w:p>
      <w:pPr>
        <w:pStyle w:val="ListParagraph"/>
        <w:numPr>
          <w:ilvl w:val="0"/>
          <w:numId w:val="0"/>
        </w:numPr>
        <w:ind w:left="2880" w:hanging="0"/>
        <w:rPr>
          <w:rFonts w:ascii="Calibri" w:hAnsi="Calibri" w:eastAsia="Calibri" w:cs="" w:cstheme="minorBidi" w:eastAsiaTheme="minorHAnsi"/>
          <w:color w:val="auto"/>
          <w:kern w:val="0"/>
          <w:sz w:val="24"/>
          <w:szCs w:val="24"/>
          <w:lang w:val="de-DE" w:eastAsia="en-US" w:bidi="ar-SA"/>
        </w:rPr>
      </w:pP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de-DE" w:eastAsia="en-US" w:bidi="ar-SA"/>
        </w:rPr>
      </w:r>
    </w:p>
    <w:p>
      <w:pPr>
        <w:pStyle w:val="ListParagraph"/>
        <w:numPr>
          <w:ilvl w:val="2"/>
          <w:numId w:val="2"/>
        </w:numPr>
        <w:rPr/>
      </w:pP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de-DE" w:eastAsia="en-US" w:bidi="ar-SA"/>
        </w:rPr>
        <w:t>Fakultäten und Zentrale Einrichtungen</w:t>
      </w:r>
    </w:p>
    <w:p>
      <w:pPr>
        <w:pStyle w:val="ListParagraph"/>
        <w:numPr>
          <w:ilvl w:val="0"/>
          <w:numId w:val="0"/>
        </w:numPr>
        <w:ind w:left="2880" w:hanging="0"/>
        <w:rPr/>
      </w:pP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de-DE" w:eastAsia="en-US" w:bidi="ar-SA"/>
        </w:rPr>
        <w:t>* (Landes-) Sachmittel sind auch Gehaltszulagen für Profs, von Prof zu Prof unterschiedlich (durchschnittlich 30% des Grundgehalts)</w:t>
      </w:r>
    </w:p>
    <w:p>
      <w:pPr>
        <w:pStyle w:val="ListParagraph"/>
        <w:numPr>
          <w:ilvl w:val="0"/>
          <w:numId w:val="0"/>
        </w:numPr>
        <w:ind w:left="2880" w:hanging="0"/>
        <w:rPr/>
      </w:pP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de-DE" w:eastAsia="en-US" w:bidi="ar-SA"/>
        </w:rPr>
        <w:t>* Fakultäten kriegen Zweckgebundene und Nicht-Zweckgebundene (konstant ohne Inflationsausgleich) Sachmittel vom Land</w:t>
      </w:r>
    </w:p>
    <w:p>
      <w:pPr>
        <w:pStyle w:val="ListParagraph"/>
        <w:numPr>
          <w:ilvl w:val="0"/>
          <w:numId w:val="0"/>
        </w:numPr>
        <w:ind w:left="2880" w:hanging="0"/>
        <w:rPr/>
      </w:pP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de-DE" w:eastAsia="en-US" w:bidi="ar-SA"/>
        </w:rPr>
        <w:t>* Bspw. Jura: „wir haben nicht genug Mittel“, sind wirklich weniger geworden über die letzten 10 Jahre (da kein Inflationsausgleich). =&gt; Zweckgebundene Mittel?</w:t>
      </w:r>
    </w:p>
    <w:p>
      <w:pPr>
        <w:pStyle w:val="ListParagraph"/>
        <w:numPr>
          <w:ilvl w:val="0"/>
          <w:numId w:val="0"/>
        </w:numPr>
        <w:ind w:left="2160" w:hanging="0"/>
        <w:rPr>
          <w:rFonts w:ascii="Calibri" w:hAnsi="Calibri" w:eastAsia="Calibri" w:cs="" w:cstheme="minorBidi" w:eastAsiaTheme="minorHAnsi"/>
          <w:color w:val="auto"/>
          <w:kern w:val="0"/>
          <w:sz w:val="24"/>
          <w:szCs w:val="24"/>
          <w:lang w:val="de-DE" w:eastAsia="en-US" w:bidi="ar-SA"/>
        </w:rPr>
      </w:pP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de-DE" w:eastAsia="en-US" w:bidi="ar-SA"/>
        </w:rPr>
      </w:r>
    </w:p>
    <w:p>
      <w:pPr>
        <w:pStyle w:val="ListParagraph"/>
        <w:numPr>
          <w:ilvl w:val="0"/>
          <w:numId w:val="2"/>
        </w:numPr>
        <w:rPr/>
      </w:pP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de-DE" w:eastAsia="en-US" w:bidi="ar-SA"/>
        </w:rPr>
        <w:t>HSG an der PH:</w:t>
      </w:r>
    </w:p>
    <w:p>
      <w:pPr>
        <w:pStyle w:val="ListParagraph"/>
        <w:numPr>
          <w:ilvl w:val="1"/>
          <w:numId w:val="2"/>
        </w:numPr>
        <w:rPr/>
      </w:pPr>
      <w:r>
        <w:rPr/>
        <w:t>Nur 5 Leute: Anna schlägt Integration in unsere Gruppe vor</w:t>
      </w:r>
    </w:p>
    <w:p>
      <w:pPr>
        <w:pStyle w:val="ListParagraph"/>
        <w:numPr>
          <w:ilvl w:val="1"/>
          <w:numId w:val="2"/>
        </w:numPr>
        <w:rPr/>
      </w:pPr>
      <w:r>
        <w:rPr/>
        <w:t>Organisation? =&gt; Philipp: LKT, jede HSG anders organisiert</w:t>
      </w:r>
    </w:p>
    <w:p>
      <w:pPr>
        <w:pStyle w:val="ListParagraph"/>
        <w:numPr>
          <w:ilvl w:val="1"/>
          <w:numId w:val="2"/>
        </w:numPr>
        <w:rPr/>
      </w:pPr>
      <w:r>
        <w:rPr/>
        <w:t>Wahlen an der PH: Statt Listen Personen, wie steht es im Landeshochschulgesetz?</w:t>
      </w:r>
    </w:p>
    <w:p>
      <w:pPr>
        <w:pStyle w:val="ListParagraph"/>
        <w:numPr>
          <w:ilvl w:val="1"/>
          <w:numId w:val="2"/>
        </w:numPr>
        <w:rPr/>
      </w:pPr>
      <w:r>
        <w:rPr/>
        <w:t>Ziel: Gruppe, Aktionen, noch nicht für den Stura kandidieren</w:t>
      </w:r>
    </w:p>
    <w:p>
      <w:pPr>
        <w:pStyle w:val="ListParagraph"/>
        <w:numPr>
          <w:ilvl w:val="0"/>
          <w:numId w:val="0"/>
        </w:numPr>
        <w:ind w:left="1440" w:hanging="0"/>
        <w:rPr/>
      </w:pPr>
      <w:r>
        <w:rPr/>
      </w:r>
    </w:p>
    <w:p>
      <w:pPr>
        <w:pStyle w:val="ListParagraph"/>
        <w:numPr>
          <w:ilvl w:val="0"/>
          <w:numId w:val="0"/>
        </w:numPr>
        <w:ind w:left="1440" w:hanging="0"/>
        <w:rPr/>
      </w:pPr>
      <w:r>
        <w:rPr/>
        <w:tab/>
      </w:r>
    </w:p>
    <w:p>
      <w:pPr>
        <w:pStyle w:val="ListParagraph"/>
        <w:numPr>
          <w:ilvl w:val="0"/>
          <w:numId w:val="2"/>
        </w:numPr>
        <w:rPr/>
      </w:pPr>
      <w:r>
        <w:rPr/>
        <w:t>Berichte</w:t>
      </w:r>
    </w:p>
    <w:p>
      <w:pPr>
        <w:pStyle w:val="ListParagraph"/>
        <w:numPr>
          <w:ilvl w:val="1"/>
          <w:numId w:val="2"/>
        </w:numPr>
        <w:rPr/>
      </w:pPr>
      <w:r>
        <w:rPr/>
        <w:t>LKT in Heidelberg: Philipp</w:t>
      </w:r>
    </w:p>
    <w:p>
      <w:pPr>
        <w:pStyle w:val="ListParagraph"/>
        <w:numPr>
          <w:ilvl w:val="2"/>
          <w:numId w:val="2"/>
        </w:numPr>
        <w:rPr/>
      </w:pPr>
      <w:r>
        <w:rPr/>
        <w:t>Wahl neuer Landeskoordinatoren: Vincent aus Karlsruhe, Kai aus Mannheim, Simone aus Konstanz, Sophia aus Heidelberg</w:t>
      </w:r>
    </w:p>
    <w:p>
      <w:pPr>
        <w:pStyle w:val="ListParagraph"/>
        <w:numPr>
          <w:ilvl w:val="2"/>
          <w:numId w:val="2"/>
        </w:numPr>
        <w:rPr/>
      </w:pPr>
      <w:r>
        <w:rPr/>
        <w:t>Anträge diskutiert, ob diese beim Bundeskoordinierungstreffen von BaWü unterstützt werden</w:t>
      </w:r>
    </w:p>
    <w:p>
      <w:pPr>
        <w:pStyle w:val="ListParagraph"/>
        <w:numPr>
          <w:ilvl w:val="3"/>
          <w:numId w:val="2"/>
        </w:numPr>
        <w:rPr/>
      </w:pPr>
      <w:r>
        <w:rPr/>
        <w:t>Schwangerschaftsabbrüche entkriminalisieren (Antrag „Frauen* und Corona“)</w:t>
      </w:r>
    </w:p>
    <w:p>
      <w:pPr>
        <w:pStyle w:val="ListParagraph"/>
        <w:numPr>
          <w:ilvl w:val="4"/>
          <w:numId w:val="2"/>
        </w:numPr>
        <w:rPr/>
      </w:pPr>
      <w:r>
        <w:rPr/>
        <w:t>Abschaffung von Fristen schwierig, Fristen willkürlich</w:t>
      </w:r>
    </w:p>
    <w:p>
      <w:pPr>
        <w:pStyle w:val="ListParagraph"/>
        <w:numPr>
          <w:ilvl w:val="4"/>
          <w:numId w:val="2"/>
        </w:numPr>
        <w:rPr/>
      </w:pPr>
      <w:r>
        <w:rPr/>
        <w:t>Krankenkassen dürfen nicht bezahlen?</w:t>
      </w:r>
    </w:p>
    <w:p>
      <w:pPr>
        <w:pStyle w:val="ListParagraph"/>
        <w:numPr>
          <w:ilvl w:val="4"/>
          <w:numId w:val="2"/>
        </w:numPr>
        <w:rPr/>
      </w:pPr>
      <w:r>
        <w:rPr/>
        <w:t>Fristen können nicht eingehalten werden, weil zu wenig Beratungsstellen</w:t>
      </w:r>
    </w:p>
    <w:p>
      <w:pPr>
        <w:pStyle w:val="ListParagraph"/>
        <w:numPr>
          <w:ilvl w:val="4"/>
          <w:numId w:val="2"/>
        </w:numPr>
        <w:rPr/>
      </w:pPr>
      <w:r>
        <w:rPr/>
        <w:t>Frist: Sollten Experten be</w:t>
      </w: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de-DE" w:eastAsia="en-US" w:bidi="ar-SA"/>
        </w:rPr>
        <w:t>stimmen. Ethikrat!</w:t>
      </w:r>
    </w:p>
    <w:p>
      <w:pPr>
        <w:pStyle w:val="ListParagraph"/>
        <w:numPr>
          <w:ilvl w:val="4"/>
          <w:numId w:val="2"/>
        </w:numPr>
        <w:rPr/>
      </w:pP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de-DE" w:eastAsia="en-US" w:bidi="ar-SA"/>
        </w:rPr>
        <w:t>Schwangerschaft ist grundsätzlich strafbar. Ausnahme muss festgestellt werden. Nicht üblich für Strafgesetze</w:t>
      </w:r>
    </w:p>
    <w:p>
      <w:pPr>
        <w:pStyle w:val="ListParagraph"/>
        <w:numPr>
          <w:ilvl w:val="3"/>
          <w:numId w:val="2"/>
        </w:numPr>
        <w:rPr/>
      </w:pP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de-DE" w:eastAsia="en-US" w:bidi="ar-SA"/>
        </w:rPr>
        <w:t>Veganes Mensaessen</w:t>
      </w:r>
    </w:p>
    <w:p>
      <w:pPr>
        <w:pStyle w:val="ListParagraph"/>
        <w:numPr>
          <w:ilvl w:val="4"/>
          <w:numId w:val="2"/>
        </w:numPr>
        <w:rPr/>
      </w:pP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de-DE" w:eastAsia="en-US" w:bidi="ar-SA"/>
        </w:rPr>
        <w:t>„</w:t>
      </w: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de-DE" w:eastAsia="en-US" w:bidi="ar-SA"/>
        </w:rPr>
        <w:t>Diät“ =&gt; Abnehmen? Ernährung.</w:t>
      </w:r>
    </w:p>
    <w:p>
      <w:pPr>
        <w:pStyle w:val="ListParagraph"/>
        <w:numPr>
          <w:ilvl w:val="2"/>
          <w:numId w:val="2"/>
        </w:numPr>
        <w:rPr/>
      </w:pP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de-DE" w:eastAsia="en-US" w:bidi="ar-SA"/>
        </w:rPr>
        <w:t>Besprechung Wahlprogramm Landtagswahl BaWü</w:t>
      </w:r>
    </w:p>
    <w:p>
      <w:pPr>
        <w:pStyle w:val="ListParagraph"/>
        <w:ind w:left="720" w:hanging="0"/>
        <w:rPr/>
      </w:pPr>
      <w:r>
        <w:rPr/>
      </w:r>
    </w:p>
    <w:p>
      <w:pPr>
        <w:pStyle w:val="ListParagraph"/>
        <w:numPr>
          <w:ilvl w:val="0"/>
          <w:numId w:val="2"/>
        </w:numPr>
        <w:rPr/>
      </w:pPr>
      <w:r>
        <w:rPr/>
        <w:t>Sonstiges &amp; Termine</w:t>
      </w:r>
    </w:p>
    <w:p>
      <w:pPr>
        <w:pStyle w:val="ListParagraph"/>
        <w:numPr>
          <w:ilvl w:val="1"/>
          <w:numId w:val="2"/>
        </w:numPr>
        <w:rPr/>
      </w:pPr>
      <w:r>
        <w:rPr/>
        <w:t>LHG Novellierung?</w:t>
      </w:r>
    </w:p>
    <w:p>
      <w:pPr>
        <w:pStyle w:val="ListParagraph"/>
        <w:numPr>
          <w:ilvl w:val="2"/>
          <w:numId w:val="2"/>
        </w:numPr>
        <w:rPr/>
      </w:pPr>
      <w:r>
        <w:rPr/>
        <w:t>Verhüllungsverbot: Mail an Gabi, was ist der Stand? Sharepic?</w:t>
      </w:r>
    </w:p>
    <w:p>
      <w:pPr>
        <w:pStyle w:val="ListParagraph"/>
        <w:numPr>
          <w:ilvl w:val="2"/>
          <w:numId w:val="2"/>
        </w:numPr>
        <w:rPr/>
      </w:pPr>
      <w:r>
        <w:rPr/>
        <w:t>Ordnungsrecht: Nicht in dieser Form, aber keine grundsätzliche Ablehnung</w:t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upperLetter"/>
      <w:lvlText w:val="%1."/>
      <w:lvlJc w:val="left"/>
      <w:pPr>
        <w:ind w:left="0" w:hanging="0"/>
      </w:pPr>
      <w:rPr>
        <w:sz w:val="24"/>
      </w:rPr>
    </w:lvl>
    <w:lvl w:ilvl="1">
      <w:start w:val="1"/>
      <w:pStyle w:val="Heading2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8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de-DE" w:eastAsia="en-US" w:bidi="ar-SA"/>
    </w:rPr>
  </w:style>
  <w:style w:type="paragraph" w:styleId="Heading1">
    <w:name w:val="Heading 1"/>
    <w:basedOn w:val="Normal"/>
    <w:next w:val="Normal"/>
    <w:link w:val="berschrift1Zchn"/>
    <w:autoRedefine/>
    <w:uiPriority w:val="9"/>
    <w:qFormat/>
    <w:rsid w:val="001641bc"/>
    <w:pPr>
      <w:keepNext w:val="true"/>
      <w:keepLines/>
      <w:numPr>
        <w:ilvl w:val="0"/>
        <w:numId w:val="1"/>
      </w:numPr>
      <w:spacing w:lineRule="auto" w:line="360" w:before="240" w:after="0"/>
      <w:jc w:val="both"/>
      <w:outlineLvl w:val="0"/>
    </w:pPr>
    <w:rPr>
      <w:rFonts w:ascii="Times New Roman" w:hAnsi="Times New Roman" w:eastAsia="" w:cs="" w:cstheme="majorBidi" w:eastAsiaTheme="majorEastAsia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berschrift2Zchn"/>
    <w:autoRedefine/>
    <w:uiPriority w:val="9"/>
    <w:unhideWhenUsed/>
    <w:qFormat/>
    <w:rsid w:val="001641bc"/>
    <w:pPr>
      <w:keepNext w:val="true"/>
      <w:keepLines/>
      <w:numPr>
        <w:ilvl w:val="1"/>
        <w:numId w:val="1"/>
      </w:numPr>
      <w:spacing w:lineRule="auto" w:line="360" w:before="40" w:after="0"/>
      <w:jc w:val="both"/>
      <w:outlineLvl w:val="1"/>
    </w:pPr>
    <w:rPr>
      <w:rFonts w:ascii="Times New Roman" w:hAnsi="Times New Roman" w:eastAsia="" w:cs="" w:cstheme="majorBidi" w:eastAsiaTheme="majorEastAsia"/>
      <w:color w:val="000000" w:themeColor="text1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rschrift1Zchn" w:customStyle="1">
    <w:name w:val="Überschrift 1 Zchn"/>
    <w:basedOn w:val="DefaultParagraphFont"/>
    <w:link w:val="berschrift1"/>
    <w:uiPriority w:val="9"/>
    <w:qFormat/>
    <w:rsid w:val="0003284f"/>
    <w:rPr>
      <w:rFonts w:ascii="Times New Roman" w:hAnsi="Times New Roman" w:eastAsia="" w:cs="" w:cstheme="majorBidi" w:eastAsiaTheme="majorEastAsia"/>
      <w:b/>
      <w:color w:val="000000" w:themeColor="text1"/>
      <w:szCs w:val="32"/>
    </w:rPr>
  </w:style>
  <w:style w:type="character" w:styleId="Berschrift2Zchn" w:customStyle="1">
    <w:name w:val="Überschrift 2 Zchn"/>
    <w:basedOn w:val="DefaultParagraphFont"/>
    <w:link w:val="berschrift2"/>
    <w:uiPriority w:val="9"/>
    <w:qFormat/>
    <w:rsid w:val="001641bc"/>
    <w:rPr>
      <w:rFonts w:ascii="Times New Roman" w:hAnsi="Times New Roman" w:eastAsia="" w:cs="" w:cstheme="majorBidi" w:eastAsiaTheme="majorEastAsia"/>
      <w:color w:val="000000" w:themeColor="text1"/>
      <w:szCs w:val="26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1602a2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Formatvorlage1" w:customStyle="1">
    <w:name w:val="Formatvorlage1"/>
    <w:uiPriority w:val="99"/>
    <w:qFormat/>
    <w:rsid w:val="0003284f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Application>LibreOffice/6.3.5.2$Linux_X86_64 LibreOffice_project/30$Build-2</Application>
  <Pages>2</Pages>
  <Words>375</Words>
  <Characters>2520</Characters>
  <CharactersWithSpaces>2822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2020-09-21T18:21:00Z</dcterms:created>
  <dc:creator>Giulia Pompa</dc:creator>
  <dc:description/>
  <dc:language>en-US</dc:language>
  <cp:lastModifiedBy/>
  <dcterms:modified xsi:type="dcterms:W3CDTF">2020-10-21T16:29:33Z</dcterms:modified>
  <cp:revision>61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